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9ADF" w14:textId="77777777" w:rsidR="00A160B8" w:rsidRPr="00EE4D77" w:rsidRDefault="00A160B8" w:rsidP="00A160B8">
      <w:pPr>
        <w:jc w:val="center"/>
        <w:rPr>
          <w:rFonts w:cs="Arial"/>
        </w:rPr>
      </w:pPr>
      <w:r>
        <w:rPr>
          <w:lang w:eastAsia="ko"/>
        </w:rPr>
        <w:t>컬럼비아 특별구(DC) 정부</w:t>
      </w:r>
    </w:p>
    <w:p w14:paraId="531E4191" w14:textId="77777777" w:rsidR="00A160B8" w:rsidRPr="00EE4D77" w:rsidRDefault="00A160B8" w:rsidP="00A160B8">
      <w:pPr>
        <w:jc w:val="center"/>
        <w:rPr>
          <w:rFonts w:cs="Arial"/>
        </w:rPr>
      </w:pPr>
      <w:r>
        <w:rPr>
          <w:rFonts w:cs="Arial"/>
          <w:lang w:eastAsia="ko"/>
        </w:rPr>
        <w:t>청소년재활서비스부(DEPARTMENT OF YOUTH REHABILITATION SERVICES)</w:t>
      </w:r>
    </w:p>
    <w:p w14:paraId="4AC62860" w14:textId="77777777" w:rsidR="00A160B8" w:rsidRPr="00EE4D77" w:rsidRDefault="00FF67F8" w:rsidP="00A160B8">
      <w:pPr>
        <w:rPr>
          <w:rFonts w:cs="Arial"/>
        </w:rPr>
      </w:pPr>
      <w:r>
        <w:rPr>
          <w:rFonts w:cs="Arial"/>
          <w:lang w:eastAsia="ko"/>
        </w:rPr>
        <w:object w:dxaOrig="1440" w:dyaOrig="1440" w14:anchorId="129CB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8.4pt;width:36pt;height:28.5pt;z-index:251660288" o:allowincell="f">
            <v:imagedata r:id="rId7" o:title=""/>
          </v:shape>
          <o:OLEObject Type="Embed" ProgID="MSPhotoEd.3" ShapeID="_x0000_s1026" DrawAspect="Content" ObjectID="_1631610316" r:id="rId8"/>
        </w:object>
      </w:r>
    </w:p>
    <w:p w14:paraId="2F07B667" w14:textId="77777777" w:rsidR="00A160B8" w:rsidRPr="00EE4D77" w:rsidRDefault="00A160B8" w:rsidP="00A160B8">
      <w:pPr>
        <w:pStyle w:val="Caption"/>
        <w:tabs>
          <w:tab w:val="clear" w:pos="9270"/>
          <w:tab w:val="right" w:pos="10080"/>
        </w:tabs>
        <w:rPr>
          <w:rFonts w:cs="Arial"/>
          <w:sz w:val="18"/>
        </w:rPr>
      </w:pPr>
    </w:p>
    <w:p w14:paraId="55ED6ADA" w14:textId="77777777" w:rsidR="00A160B8" w:rsidRPr="00EE4D77" w:rsidRDefault="00A160B8" w:rsidP="00A160B8">
      <w:pPr>
        <w:pStyle w:val="Caption"/>
        <w:tabs>
          <w:tab w:val="clear" w:pos="9270"/>
          <w:tab w:val="right" w:pos="10080"/>
        </w:tabs>
        <w:rPr>
          <w:rFonts w:cs="Arial"/>
        </w:rPr>
      </w:pPr>
    </w:p>
    <w:p w14:paraId="10291A72" w14:textId="77777777" w:rsidR="00A10276" w:rsidRPr="00EE4D77" w:rsidRDefault="00A10276" w:rsidP="00A10276">
      <w:pPr>
        <w:spacing w:before="300" w:after="75" w:line="270" w:lineRule="atLeast"/>
        <w:textAlignment w:val="baseline"/>
        <w:outlineLvl w:val="2"/>
        <w:rPr>
          <w:rFonts w:ascii="Montserrat" w:hAnsi="Montserrat"/>
          <w:b/>
          <w:bCs/>
          <w:caps/>
          <w:spacing w:val="-12"/>
        </w:rPr>
      </w:pPr>
      <w:r>
        <w:rPr>
          <w:rFonts w:ascii="Montserrat" w:hAnsi="Montserrat"/>
          <w:b/>
          <w:bCs/>
          <w:caps/>
          <w:lang w:eastAsia="ko"/>
        </w:rPr>
        <w:t>소개</w:t>
      </w:r>
    </w:p>
    <w:p w14:paraId="13E83473" w14:textId="77777777" w:rsidR="00A10276" w:rsidRPr="00EE4D77" w:rsidRDefault="00A10276" w:rsidP="00A10276">
      <w:pPr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bdr w:val="none" w:sz="0" w:space="0" w:color="auto" w:frame="1"/>
          <w:lang w:eastAsia="ko"/>
        </w:rPr>
        <w:t>청소년재활서비스부(DYRS) 소개</w:t>
      </w:r>
      <w:r>
        <w:rPr>
          <w:rFonts w:ascii="inherit" w:hAnsi="inherit"/>
          <w:bdr w:val="none" w:sz="0" w:space="0" w:color="auto" w:frame="1"/>
          <w:lang w:eastAsia="ko"/>
        </w:rPr>
        <w:br/>
        <w:t> </w:t>
      </w:r>
      <w:r>
        <w:rPr>
          <w:rFonts w:ascii="inherit" w:hAnsi="inherit"/>
          <w:bdr w:val="none" w:sz="0" w:space="0" w:color="auto" w:frame="1"/>
          <w:lang w:eastAsia="ko"/>
        </w:rPr>
        <w:br/>
        <w:t>DC 청소년재활서비스부(DYRS)는 DC 정부 내각의 청소년 사법 기관입니다. 본 기관 시설의 보호 하에 있는 청소년들이나 DC 커뮤니티에 거주하는 청소년들을 위한 구금, 위탁(commitment) 및 애프터케어 서비스를 운영합니다. 본 기관은 청소년 사법, 케어 연속성(continuum of care), 대체 선고(alternative sentencing), 감독보호 소환장 석방(supervised citation release) 및 지원 생활(supportive living)과 같은 유형의 프로그램에서 인정받은 지역 및 전국 청소년 사법 센터들과 협력하여 여러 혁신적인 프로그램 모델에 적극적으로 관여하고 있습니다.</w:t>
      </w:r>
      <w:r>
        <w:rPr>
          <w:rFonts w:ascii="inherit" w:hAnsi="inherit"/>
          <w:bdr w:val="none" w:sz="0" w:space="0" w:color="auto" w:frame="1"/>
          <w:lang w:eastAsia="ko"/>
        </w:rPr>
        <w:br/>
        <w:t> </w:t>
      </w:r>
      <w:r>
        <w:rPr>
          <w:rFonts w:ascii="inherit" w:hAnsi="inherit"/>
          <w:bdr w:val="none" w:sz="0" w:space="0" w:color="auto" w:frame="1"/>
          <w:lang w:eastAsia="ko"/>
        </w:rPr>
        <w:br/>
      </w:r>
      <w:r>
        <w:rPr>
          <w:b/>
          <w:bCs/>
          <w:lang w:eastAsia="ko"/>
        </w:rPr>
        <w:t>임무</w:t>
      </w:r>
    </w:p>
    <w:p w14:paraId="4E30D99F" w14:textId="77777777" w:rsidR="00A10276" w:rsidRPr="00EE4D77" w:rsidRDefault="00A10276" w:rsidP="00A10276">
      <w:p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청소년재활서비스부(DYRS)는 가족 및 대중과 협력하여 법원에 연루된 청소년들을 지원하고 그들이 자신의 커뮤니티에 대한 책임성을 갖도록 하는 것입니다.</w:t>
      </w:r>
      <w:r>
        <w:rPr>
          <w:rFonts w:ascii="inherit" w:hAnsi="inherit"/>
          <w:lang w:eastAsia="ko"/>
        </w:rPr>
        <w:br/>
        <w:t> </w:t>
      </w:r>
      <w:r>
        <w:rPr>
          <w:rFonts w:ascii="inherit" w:hAnsi="inherit"/>
          <w:lang w:eastAsia="ko"/>
        </w:rPr>
        <w:br/>
      </w:r>
      <w:r>
        <w:rPr>
          <w:rFonts w:ascii="inherit" w:hAnsi="inherit"/>
          <w:b/>
          <w:bCs/>
          <w:bdr w:val="none" w:sz="0" w:space="0" w:color="auto" w:frame="1"/>
          <w:lang w:eastAsia="ko"/>
        </w:rPr>
        <w:t>비전</w:t>
      </w:r>
      <w:r>
        <w:rPr>
          <w:rFonts w:ascii="inherit" w:hAnsi="inherit"/>
          <w:lang w:eastAsia="ko"/>
        </w:rPr>
        <w:br/>
        <w:t> </w:t>
      </w:r>
      <w:r>
        <w:rPr>
          <w:rFonts w:ascii="inherit" w:hAnsi="inherit"/>
          <w:lang w:eastAsia="ko"/>
        </w:rPr>
        <w:br/>
        <w:t>청소년재활서비스부(DYRS)는 개개인의 강점, 기량 개발, 개인적 책임감, 가족 지원, 커뮤니티 참여 및 공공 안전에 중점을 두는 다양한 종류의 프로그램을 통해 법원에 연루된 청소년들과 그들의 가족을 위해 미국 내에서 최고의 케어 연속성을 제공하는 것을 목표로 하고 있습니다.</w:t>
      </w:r>
      <w:r>
        <w:rPr>
          <w:rFonts w:ascii="inherit" w:hAnsi="inherit"/>
          <w:lang w:eastAsia="ko"/>
        </w:rPr>
        <w:br/>
        <w:t> </w:t>
      </w:r>
      <w:r>
        <w:rPr>
          <w:rFonts w:ascii="inherit" w:hAnsi="inherit"/>
          <w:lang w:eastAsia="ko"/>
        </w:rPr>
        <w:br/>
      </w:r>
      <w:r>
        <w:rPr>
          <w:rFonts w:ascii="inherit" w:hAnsi="inherit"/>
          <w:b/>
          <w:bCs/>
          <w:bdr w:val="none" w:sz="0" w:space="0" w:color="auto" w:frame="1"/>
          <w:lang w:eastAsia="ko"/>
        </w:rPr>
        <w:t>기본 원칙</w:t>
      </w:r>
    </w:p>
    <w:p w14:paraId="43198B4B" w14:textId="77777777" w:rsidR="00A10276" w:rsidRPr="00EE4D77" w:rsidRDefault="00A10276" w:rsidP="00A10276">
      <w:pPr>
        <w:spacing w:after="300"/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우리의 신념:</w:t>
      </w:r>
    </w:p>
    <w:p w14:paraId="4601909E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청소년들은 실패보다는 성취의 기쁨을 맛보기를 원하며 각각의 청소년은 고유하며 배울 수 있고, 다시 배울 수 있으며, 배운 것을 버릴 수 있습니다.</w:t>
      </w:r>
    </w:p>
    <w:p w14:paraId="4515C51B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 xml:space="preserve">모든 청소년을 세심하게 보살펴줄 수 있는 어른, 서비스, 지원 및 기회와 연결시켜 이들이 커뮤니티에 기여하고 성공적으로 성인이 될 수 있도록 해 주어야 합니다. </w:t>
      </w:r>
    </w:p>
    <w:p w14:paraId="6F377020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다양성을 존중합니다.</w:t>
      </w:r>
    </w:p>
    <w:p w14:paraId="3CD57B3A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 xml:space="preserve">모든 청소년, 가족, 스태프 및 커뮤니티는 소중히 여겨지고 존중받아야 하며, 성장과 변화를 위한 기회를 누릴 수 있어야 합니다. </w:t>
      </w:r>
    </w:p>
    <w:p w14:paraId="64E546CC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청소년, 가족 및 스태프는 청소년/가족 팀 미팅에서부터 기관 정책에 이르기까지 모든 단계에서 의사 결정을 하는 데 함께 참여해야 합니다.</w:t>
      </w:r>
    </w:p>
    <w:p w14:paraId="4AD9DB12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lastRenderedPageBreak/>
        <w:t>탄력성 있고, 강점을 기반으로 하고, 가족을 중심에 둔 탄탄한 케어 연속성을 통해 공공 안전과 일치하는 최소한으로 제약적인 환경에서 안전하게 서비스를 받을 수 있어야 합니다.</w:t>
      </w:r>
    </w:p>
    <w:p w14:paraId="22B62F03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청소년과 스태프들을 위해 안전하고, 체계적이며, 안정적이며 지원적인 환경을 조성해야 합니다.</w:t>
      </w:r>
    </w:p>
    <w:p w14:paraId="42364807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모든 스태프들은 내부 및 외부 고객들에게 관심을 보이고 공손해야 하며 이들과 협력하여 일해야 합니다.</w:t>
      </w:r>
    </w:p>
    <w:p w14:paraId="37760863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유효하고 신뢰할 수 있는 데이터를 바탕으로 결정이 이루어져야 합니다.</w:t>
      </w:r>
    </w:p>
    <w:p w14:paraId="462CA19F" w14:textId="77777777" w:rsidR="00A10276" w:rsidRPr="00EE4D77" w:rsidRDefault="00A10276" w:rsidP="00A10276">
      <w:pPr>
        <w:numPr>
          <w:ilvl w:val="0"/>
          <w:numId w:val="1"/>
        </w:numPr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모든 사람의 책무는 청소년 개발을 도와 청소년들이 잠재력을 최대한 발휘할 수 있도록 돕는 것입니다.</w:t>
      </w:r>
    </w:p>
    <w:p w14:paraId="22F3C70A" w14:textId="77777777" w:rsidR="00EE4D77" w:rsidRPr="00EE4D77" w:rsidRDefault="00EE4D77" w:rsidP="00EE4D77">
      <w:pPr>
        <w:pStyle w:val="Heading3"/>
        <w:spacing w:before="300" w:after="75" w:line="270" w:lineRule="atLeast"/>
        <w:textAlignment w:val="baseline"/>
        <w:rPr>
          <w:rFonts w:ascii="Montserrat" w:eastAsia="Times New Roman" w:hAnsi="Montserrat" w:cs="Times New Roman"/>
          <w:b/>
          <w:bCs/>
          <w:caps/>
          <w:color w:val="auto"/>
          <w:spacing w:val="-12"/>
        </w:rPr>
      </w:pPr>
      <w:r>
        <w:rPr>
          <w:rFonts w:ascii="inherit" w:hAnsi="inherit"/>
          <w:color w:val="auto"/>
          <w:lang w:eastAsia="ko"/>
        </w:rPr>
        <w:t> </w:t>
      </w:r>
      <w:r>
        <w:rPr>
          <w:rFonts w:ascii="Montserrat" w:hAnsi="Montserrat"/>
          <w:b/>
          <w:bCs/>
          <w:caps/>
          <w:color w:val="auto"/>
          <w:lang w:eastAsia="ko"/>
        </w:rPr>
        <w:t>안전프로그램국</w:t>
      </w:r>
      <w:r>
        <w:rPr>
          <w:rFonts w:ascii="Montserrat" w:hAnsi="Montserrat"/>
          <w:b/>
          <w:bCs/>
          <w:caps/>
          <w:color w:val="auto"/>
          <w:lang w:eastAsia="ko"/>
        </w:rPr>
        <w:t>(OFFICE OF SECURE PROGRAMS)</w:t>
      </w:r>
    </w:p>
    <w:p w14:paraId="7D279F00" w14:textId="77777777" w:rsidR="00EE4D77" w:rsidRPr="00EE4D77" w:rsidRDefault="00EE4D77" w:rsidP="00EE4D77">
      <w:pPr>
        <w:spacing w:after="300"/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안전프로그램국(Office of Secure Programs)은 위탁 계약된 거주 서비스를 관리하고, 기획 및 리소스 할당을 위한 정보를 얻기 위해 계약이 이루어진 프로그램과 서비스 활용을 추적하는 동시에 구금되고 위탁된 청소년들과 관련된 DYRS의 목표 달성을 보장하기 위해 관리 감독, 감시 및 관리 지원을 제공해 줍니다. 주거 프로그램 스태프들은 청소년서비스센터(YSC: Youth Services Center)에서 판결, 처분 또는 다른 시설로의 이송을 기다리고 있는 청소년들을 안전한 보호 하에서 단기 케어를 제공하는 업무를 맡고 있습니다.</w:t>
      </w:r>
    </w:p>
    <w:p w14:paraId="740BB111" w14:textId="58D3434B" w:rsidR="00EE4D77" w:rsidRDefault="00EE4D77" w:rsidP="00EE4D77">
      <w:pPr>
        <w:textAlignment w:val="baseline"/>
        <w:rPr>
          <w:rFonts w:ascii="inherit" w:hAnsi="inherit"/>
          <w:lang w:eastAsia="ko"/>
        </w:rPr>
      </w:pPr>
      <w:proofErr w:type="gramStart"/>
      <w:r>
        <w:rPr>
          <w:rFonts w:ascii="inherit" w:hAnsi="inherit"/>
          <w:b/>
          <w:bCs/>
          <w:bdr w:val="none" w:sz="0" w:space="0" w:color="auto" w:frame="1"/>
          <w:lang w:eastAsia="ko"/>
        </w:rPr>
        <w:t>청소년서비스센터(</w:t>
      </w:r>
      <w:proofErr w:type="gramEnd"/>
      <w:r>
        <w:rPr>
          <w:rFonts w:ascii="inherit" w:hAnsi="inherit"/>
          <w:b/>
          <w:bCs/>
          <w:bdr w:val="none" w:sz="0" w:space="0" w:color="auto" w:frame="1"/>
          <w:lang w:eastAsia="ko"/>
        </w:rPr>
        <w:t>YSC)</w:t>
      </w:r>
      <w:r>
        <w:rPr>
          <w:rFonts w:ascii="inherit" w:hAnsi="inherit"/>
          <w:lang w:eastAsia="ko"/>
        </w:rPr>
        <w:t xml:space="preserve">는 24시간 보호, 케어 및 감독을 제공하며, 안전한 보호 환경에서 기본적인 신체 건강, 정서적, </w:t>
      </w:r>
      <w:proofErr w:type="spellStart"/>
      <w:r>
        <w:rPr>
          <w:rFonts w:ascii="inherit" w:hAnsi="inherit"/>
          <w:lang w:eastAsia="ko"/>
        </w:rPr>
        <w:t>종교적</w:t>
      </w:r>
      <w:proofErr w:type="spellEnd"/>
      <w:r>
        <w:rPr>
          <w:rFonts w:ascii="inherit" w:hAnsi="inherit"/>
          <w:lang w:eastAsia="ko"/>
        </w:rPr>
        <w:t xml:space="preserve">, </w:t>
      </w:r>
      <w:proofErr w:type="spellStart"/>
      <w:r>
        <w:rPr>
          <w:rFonts w:ascii="inherit" w:hAnsi="inherit"/>
          <w:lang w:eastAsia="ko"/>
        </w:rPr>
        <w:t>교육적</w:t>
      </w:r>
      <w:proofErr w:type="spellEnd"/>
      <w:r>
        <w:rPr>
          <w:rFonts w:ascii="inherit" w:hAnsi="inherit"/>
          <w:lang w:eastAsia="ko"/>
        </w:rPr>
        <w:t xml:space="preserve">, </w:t>
      </w:r>
      <w:proofErr w:type="spellStart"/>
      <w:r>
        <w:rPr>
          <w:rFonts w:ascii="inherit" w:hAnsi="inherit"/>
          <w:lang w:eastAsia="ko"/>
        </w:rPr>
        <w:t>사회적</w:t>
      </w:r>
      <w:proofErr w:type="spellEnd"/>
      <w:r>
        <w:rPr>
          <w:rFonts w:ascii="inherit" w:hAnsi="inherit"/>
          <w:lang w:eastAsia="ko"/>
        </w:rPr>
        <w:t xml:space="preserve"> </w:t>
      </w:r>
      <w:proofErr w:type="spellStart"/>
      <w:r>
        <w:rPr>
          <w:rFonts w:ascii="inherit" w:hAnsi="inherit"/>
          <w:lang w:eastAsia="ko"/>
        </w:rPr>
        <w:t>니즈를</w:t>
      </w:r>
      <w:proofErr w:type="spellEnd"/>
      <w:r>
        <w:rPr>
          <w:rFonts w:ascii="inherit" w:hAnsi="inherit"/>
          <w:lang w:eastAsia="ko"/>
        </w:rPr>
        <w:t xml:space="preserve"> </w:t>
      </w:r>
      <w:proofErr w:type="spellStart"/>
      <w:r>
        <w:rPr>
          <w:rFonts w:ascii="inherit" w:hAnsi="inherit"/>
          <w:lang w:eastAsia="ko"/>
        </w:rPr>
        <w:t>지원하는</w:t>
      </w:r>
      <w:proofErr w:type="spellEnd"/>
      <w:r>
        <w:rPr>
          <w:rFonts w:ascii="inherit" w:hAnsi="inherit"/>
          <w:lang w:eastAsia="ko"/>
        </w:rPr>
        <w:t xml:space="preserve"> </w:t>
      </w:r>
      <w:proofErr w:type="spellStart"/>
      <w:r>
        <w:rPr>
          <w:rFonts w:ascii="inherit" w:hAnsi="inherit"/>
          <w:lang w:eastAsia="ko"/>
        </w:rPr>
        <w:t>프로그램을</w:t>
      </w:r>
      <w:proofErr w:type="spellEnd"/>
      <w:r>
        <w:rPr>
          <w:rFonts w:ascii="inherit" w:hAnsi="inherit"/>
          <w:lang w:eastAsia="ko"/>
        </w:rPr>
        <w:t xml:space="preserve"> </w:t>
      </w:r>
      <w:proofErr w:type="spellStart"/>
      <w:r>
        <w:rPr>
          <w:rFonts w:ascii="inherit" w:hAnsi="inherit"/>
          <w:lang w:eastAsia="ko"/>
        </w:rPr>
        <w:t>마련합니다</w:t>
      </w:r>
      <w:proofErr w:type="spellEnd"/>
      <w:r>
        <w:rPr>
          <w:rFonts w:ascii="inherit" w:hAnsi="inherit"/>
          <w:lang w:eastAsia="ko"/>
        </w:rPr>
        <w:t>.</w:t>
      </w:r>
    </w:p>
    <w:p w14:paraId="3BC969BD" w14:textId="77777777" w:rsidR="001300F2" w:rsidRPr="00EE4D77" w:rsidRDefault="001300F2" w:rsidP="00EE4D77">
      <w:pPr>
        <w:textAlignment w:val="baseline"/>
        <w:rPr>
          <w:rFonts w:ascii="inherit" w:hAnsi="inherit"/>
        </w:rPr>
      </w:pPr>
    </w:p>
    <w:p w14:paraId="7F94D2EE" w14:textId="77777777" w:rsidR="00EE4D77" w:rsidRPr="00EE4D77" w:rsidRDefault="00EE4D77" w:rsidP="00EE4D77">
      <w:pPr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bdr w:val="none" w:sz="0" w:space="0" w:color="auto" w:frame="1"/>
          <w:lang w:eastAsia="ko"/>
        </w:rPr>
        <w:t>뉴비기닝청소년개발센터(New Beginnings Youth Development Center)</w:t>
      </w:r>
      <w:r>
        <w:rPr>
          <w:rFonts w:ascii="inherit" w:hAnsi="inherit"/>
          <w:lang w:eastAsia="ko"/>
        </w:rPr>
        <w:t>는 매릴랜드 주 로렐(Laurel)에 위치해 있으며 교육, 레크레이션 및 인력 개발 서비스를 포함하여 24시간 감독, 보호 및 케어 서비스를 제공합니다. 본 시설에서 제공하는 6개월에서 12개월 재활 프로그램은 호평을 받고 있는 미주리 접근방법을 따라 만들어졌으며 가장 심각하고 만성적인 청소년 범죄자들을 대상으로 합니다. 본 프로그램은 긍정적 청소년 개발의 원칙과 청소년 재활을 촉진하는 안내를 받으며 하는 동료 상호 작용의 원칙에 근거한 공공 안전과 일치하는 최소한으로 제약적인 환경에서 커뮤니티로의 재통합을 위해 청소년들을 준비시킵니다.</w:t>
      </w:r>
    </w:p>
    <w:p w14:paraId="0B6CFB1C" w14:textId="77777777" w:rsidR="00EE4D77" w:rsidRPr="00EE4D77" w:rsidRDefault="00EE4D77" w:rsidP="00EE4D77">
      <w:pPr>
        <w:spacing w:after="300"/>
        <w:textAlignment w:val="baseline"/>
        <w:rPr>
          <w:rFonts w:ascii="inherit" w:hAnsi="inherit"/>
        </w:rPr>
      </w:pPr>
    </w:p>
    <w:p w14:paraId="6EEA2461" w14:textId="77777777" w:rsidR="00EE4D77" w:rsidRPr="00EE4D77" w:rsidRDefault="00EE4D77" w:rsidP="00EE4D77">
      <w:pPr>
        <w:spacing w:before="300" w:after="75" w:line="270" w:lineRule="atLeast"/>
        <w:textAlignment w:val="baseline"/>
        <w:outlineLvl w:val="2"/>
        <w:rPr>
          <w:rFonts w:ascii="Montserrat" w:hAnsi="Montserrat"/>
          <w:b/>
          <w:bCs/>
          <w:caps/>
          <w:spacing w:val="-12"/>
        </w:rPr>
      </w:pPr>
      <w:r>
        <w:rPr>
          <w:rFonts w:ascii="Montserrat" w:hAnsi="Montserrat"/>
          <w:b/>
          <w:bCs/>
          <w:caps/>
          <w:lang w:eastAsia="ko"/>
        </w:rPr>
        <w:t>케어 계획 및 조정 유닛</w:t>
      </w:r>
      <w:r>
        <w:rPr>
          <w:rFonts w:ascii="Montserrat" w:hAnsi="Montserrat"/>
          <w:caps/>
          <w:lang w:eastAsia="ko"/>
        </w:rPr>
        <w:t>(</w:t>
      </w:r>
      <w:r>
        <w:rPr>
          <w:rFonts w:ascii="Montserrat" w:hAnsi="Montserrat"/>
          <w:b/>
          <w:bCs/>
          <w:caps/>
          <w:lang w:eastAsia="ko"/>
        </w:rPr>
        <w:t>CARE PLANNING AND COORDINATION UNITS)</w:t>
      </w:r>
    </w:p>
    <w:p w14:paraId="27829AD2" w14:textId="77777777" w:rsidR="00EE4D77" w:rsidRPr="00EE4D77" w:rsidRDefault="00EE4D77" w:rsidP="00EE4D77">
      <w:pPr>
        <w:spacing w:after="300"/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케어 계획 및 조정 유닛은 각 행정구역인 워드(ward)에서 조직합니다.</w:t>
      </w:r>
    </w:p>
    <w:p w14:paraId="587A2E3F" w14:textId="13803831" w:rsidR="00EE4D77" w:rsidRPr="00EE4D77" w:rsidRDefault="00EE4D77" w:rsidP="00EE4D77">
      <w:pPr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bdr w:val="none" w:sz="0" w:space="0" w:color="auto" w:frame="1"/>
          <w:lang w:eastAsia="ko"/>
        </w:rPr>
        <w:t>워드 1-4</w:t>
      </w:r>
      <w:r>
        <w:rPr>
          <w:rFonts w:ascii="inherit" w:hAnsi="inherit"/>
          <w:lang w:eastAsia="ko"/>
        </w:rPr>
        <w:t xml:space="preserve">: 450 H St. </w:t>
      </w:r>
      <w:proofErr w:type="spellStart"/>
      <w:r>
        <w:rPr>
          <w:rFonts w:ascii="inherit" w:hAnsi="inherit"/>
          <w:lang w:eastAsia="ko"/>
        </w:rPr>
        <w:t>NW의</w:t>
      </w:r>
      <w:proofErr w:type="spellEnd"/>
      <w:r>
        <w:rPr>
          <w:rFonts w:ascii="inherit" w:hAnsi="inherit"/>
          <w:lang w:eastAsia="ko"/>
        </w:rPr>
        <w:t xml:space="preserve"> 4층에 </w:t>
      </w:r>
      <w:proofErr w:type="spellStart"/>
      <w:proofErr w:type="gramStart"/>
      <w:r>
        <w:rPr>
          <w:rFonts w:ascii="inherit" w:hAnsi="inherit"/>
          <w:lang w:eastAsia="ko"/>
        </w:rPr>
        <w:t>위치</w:t>
      </w:r>
      <w:proofErr w:type="spellEnd"/>
      <w:r>
        <w:rPr>
          <w:rFonts w:ascii="inherit" w:hAnsi="inherit"/>
          <w:lang w:eastAsia="ko"/>
        </w:rPr>
        <w:t>(</w:t>
      </w:r>
      <w:proofErr w:type="spellStart"/>
      <w:proofErr w:type="gramEnd"/>
      <w:r>
        <w:rPr>
          <w:rFonts w:ascii="inherit" w:hAnsi="inherit"/>
          <w:lang w:eastAsia="ko"/>
        </w:rPr>
        <w:t>감독관</w:t>
      </w:r>
      <w:proofErr w:type="spellEnd"/>
    </w:p>
    <w:p w14:paraId="624D1D6C" w14:textId="5D0F11D9" w:rsidR="00EE4D77" w:rsidRPr="00EE4D77" w:rsidRDefault="00EE4D77" w:rsidP="00EE4D77">
      <w:pPr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bdr w:val="none" w:sz="0" w:space="0" w:color="auto" w:frame="1"/>
          <w:lang w:eastAsia="ko"/>
        </w:rPr>
        <w:t>워드 5-6</w:t>
      </w:r>
      <w:r>
        <w:rPr>
          <w:rFonts w:ascii="inherit" w:hAnsi="inherit"/>
          <w:lang w:eastAsia="ko"/>
        </w:rPr>
        <w:t xml:space="preserve">: 40 H St. </w:t>
      </w:r>
      <w:proofErr w:type="spellStart"/>
      <w:r>
        <w:rPr>
          <w:rFonts w:ascii="inherit" w:hAnsi="inherit"/>
          <w:lang w:eastAsia="ko"/>
        </w:rPr>
        <w:t>NW의</w:t>
      </w:r>
      <w:proofErr w:type="spellEnd"/>
      <w:r>
        <w:rPr>
          <w:rFonts w:ascii="inherit" w:hAnsi="inherit"/>
          <w:lang w:eastAsia="ko"/>
        </w:rPr>
        <w:t xml:space="preserve"> 5충에 </w:t>
      </w:r>
      <w:proofErr w:type="spellStart"/>
      <w:proofErr w:type="gramStart"/>
      <w:r>
        <w:rPr>
          <w:rFonts w:ascii="inherit" w:hAnsi="inherit"/>
          <w:lang w:eastAsia="ko"/>
        </w:rPr>
        <w:t>위치</w:t>
      </w:r>
      <w:proofErr w:type="spellEnd"/>
      <w:r>
        <w:rPr>
          <w:rFonts w:ascii="inherit" w:hAnsi="inherit"/>
          <w:lang w:eastAsia="ko"/>
        </w:rPr>
        <w:t>(</w:t>
      </w:r>
      <w:proofErr w:type="spellStart"/>
      <w:proofErr w:type="gramEnd"/>
      <w:r>
        <w:rPr>
          <w:rFonts w:ascii="inherit" w:hAnsi="inherit"/>
          <w:lang w:eastAsia="ko"/>
        </w:rPr>
        <w:t>감독관</w:t>
      </w:r>
      <w:proofErr w:type="spellEnd"/>
    </w:p>
    <w:p w14:paraId="436E9FB6" w14:textId="23BCDA24" w:rsidR="00EE4D77" w:rsidRPr="00EE4D77" w:rsidRDefault="00EE4D77" w:rsidP="00EE4D77">
      <w:pPr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bdr w:val="none" w:sz="0" w:space="0" w:color="auto" w:frame="1"/>
          <w:lang w:eastAsia="ko"/>
        </w:rPr>
        <w:t>워드 7</w:t>
      </w:r>
      <w:r>
        <w:rPr>
          <w:rFonts w:ascii="inherit" w:hAnsi="inherit"/>
          <w:lang w:eastAsia="ko"/>
        </w:rPr>
        <w:t xml:space="preserve">: 2101 MLK Ave. SE </w:t>
      </w:r>
      <w:proofErr w:type="spellStart"/>
      <w:r>
        <w:rPr>
          <w:rFonts w:ascii="inherit" w:hAnsi="inherit"/>
          <w:lang w:eastAsia="ko"/>
        </w:rPr>
        <w:t>Office에</w:t>
      </w:r>
      <w:proofErr w:type="spellEnd"/>
      <w:r>
        <w:rPr>
          <w:rFonts w:ascii="inherit" w:hAnsi="inherit"/>
          <w:lang w:eastAsia="ko"/>
        </w:rPr>
        <w:t xml:space="preserve"> </w:t>
      </w:r>
      <w:proofErr w:type="spellStart"/>
      <w:proofErr w:type="gramStart"/>
      <w:r>
        <w:rPr>
          <w:rFonts w:ascii="inherit" w:hAnsi="inherit"/>
          <w:lang w:eastAsia="ko"/>
        </w:rPr>
        <w:t>위치</w:t>
      </w:r>
      <w:proofErr w:type="spellEnd"/>
      <w:r>
        <w:rPr>
          <w:rFonts w:ascii="inherit" w:hAnsi="inherit"/>
          <w:lang w:eastAsia="ko"/>
        </w:rPr>
        <w:t>(</w:t>
      </w:r>
      <w:proofErr w:type="spellStart"/>
      <w:proofErr w:type="gramEnd"/>
      <w:r>
        <w:rPr>
          <w:rFonts w:ascii="inherit" w:hAnsi="inherit"/>
          <w:lang w:eastAsia="ko"/>
        </w:rPr>
        <w:t>감독관</w:t>
      </w:r>
      <w:proofErr w:type="spellEnd"/>
    </w:p>
    <w:p w14:paraId="05F1DD0A" w14:textId="0A31C6E7" w:rsidR="00EE4D77" w:rsidRPr="00EE4D77" w:rsidRDefault="00EE4D77" w:rsidP="00EE4D77">
      <w:pPr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bdr w:val="none" w:sz="0" w:space="0" w:color="auto" w:frame="1"/>
          <w:lang w:eastAsia="ko"/>
        </w:rPr>
        <w:t>워드 8</w:t>
      </w:r>
      <w:r>
        <w:rPr>
          <w:rFonts w:ascii="inherit" w:hAnsi="inherit"/>
          <w:lang w:eastAsia="ko"/>
        </w:rPr>
        <w:t xml:space="preserve">: 2101 MLK Ave. SE </w:t>
      </w:r>
      <w:proofErr w:type="spellStart"/>
      <w:r>
        <w:rPr>
          <w:rFonts w:ascii="inherit" w:hAnsi="inherit"/>
          <w:lang w:eastAsia="ko"/>
        </w:rPr>
        <w:t>Office에</w:t>
      </w:r>
      <w:proofErr w:type="spellEnd"/>
      <w:r>
        <w:rPr>
          <w:rFonts w:ascii="inherit" w:hAnsi="inherit"/>
          <w:lang w:eastAsia="ko"/>
        </w:rPr>
        <w:t xml:space="preserve"> </w:t>
      </w:r>
      <w:proofErr w:type="spellStart"/>
      <w:proofErr w:type="gramStart"/>
      <w:r>
        <w:rPr>
          <w:rFonts w:ascii="inherit" w:hAnsi="inherit"/>
          <w:lang w:eastAsia="ko"/>
        </w:rPr>
        <w:t>위치</w:t>
      </w:r>
      <w:proofErr w:type="spellEnd"/>
      <w:r>
        <w:rPr>
          <w:rFonts w:ascii="inherit" w:hAnsi="inherit"/>
          <w:lang w:eastAsia="ko"/>
        </w:rPr>
        <w:t>(</w:t>
      </w:r>
      <w:proofErr w:type="spellStart"/>
      <w:proofErr w:type="gramEnd"/>
      <w:r>
        <w:rPr>
          <w:rFonts w:ascii="inherit" w:hAnsi="inherit"/>
          <w:lang w:eastAsia="ko"/>
        </w:rPr>
        <w:t>감독관</w:t>
      </w:r>
      <w:bookmarkStart w:id="0" w:name="_GoBack"/>
      <w:bookmarkEnd w:id="0"/>
      <w:proofErr w:type="spellEnd"/>
    </w:p>
    <w:p w14:paraId="2AB98CE5" w14:textId="77777777" w:rsidR="00EE4D77" w:rsidRPr="00EE4D77" w:rsidRDefault="00EE4D77" w:rsidP="00EE4D77">
      <w:pPr>
        <w:spacing w:after="300"/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lastRenderedPageBreak/>
        <w:t>아동 청소년 기능 평가 척도(CAFAS: Child Adolescent Functional Assessment Scale)는 청소년의 기능과 복지에 필수적인 8 가지 영역에서 청소년의 기능을 결정하는 데 사용되는 평가 도구입니다. 이 8가지 영역은 가정, 학교/직장, 커뮤니티, 타인에 대한 행동, 기분/감정, 사고, 약물 사용 및 자해입니다. CAFAS는 청소년이 가장 큰 어려움을 겪을 수 있는 영역을 식별하여 해당 청소년과 그 팀 (DYRS 사회 복지사, 가족 및 서비스 제공업체 포함)이 적절한 조정 방법을 발견하여 필요한 서비스를 실행하고 미래를 위한 목표를 설정할 수 있도록 합니다. CAFAS는 90 일마다 이루어져 청소년, 가족, DYRS 사회 복지사 및 기타 팀원이 각 평가 영역에서 해당 청소년의 진척 상황을 확인할 수 있도록 해 줍니다. DYRS 사회 복지사는 위탁(commitment) 기간 동안 90일 마다 열리는 팀 의사 결정 회의(Team Decision Making meeting)에서 해당 청소년, 가족 및 기타 팀원과 함께 CAFAS를 검토합니다.</w:t>
      </w:r>
    </w:p>
    <w:p w14:paraId="2B5EF2E0" w14:textId="77777777" w:rsidR="00EE4D77" w:rsidRPr="00EE4D77" w:rsidRDefault="00EE4D77" w:rsidP="00EE4D77">
      <w:pPr>
        <w:spacing w:after="300"/>
        <w:textAlignment w:val="baseline"/>
        <w:rPr>
          <w:rFonts w:ascii="inherit" w:hAnsi="inherit"/>
        </w:rPr>
      </w:pPr>
      <w:r>
        <w:rPr>
          <w:rFonts w:ascii="inherit" w:hAnsi="inherit"/>
          <w:lang w:eastAsia="ko"/>
        </w:rPr>
        <w:t>FAMcare는 DYRS의 전자 케이스 관리 데이터베이스 시스템입니다. 이 시스템에는 기관에 위탁된 각 청소년에 대한 전자 케이스 파일이 있으며, 이 파일에는 법적 기록, 인구 통계 정보, DYRS 사회 복지사의 케이스 메모, 해당 청소년과 관련해 받은 모든 문서, 청소년이 기관에 위탁되어 있는 동안 청소년의 배치 및 서비스 등록 등이 포함되어 있습니다. 이 데이터베이스는 각 청소년에 대한 필수 정보를 관리하는 하나의 전자 파일을 제공하여 DYRS 스태프들이 각 청소년의 케이스를 보다 효율적이고 효과적으로 모니터링 할 수 있도록 해줍니다.</w:t>
      </w:r>
    </w:p>
    <w:p w14:paraId="7498525D" w14:textId="77777777" w:rsidR="00EE4D77" w:rsidRPr="00EE4D77" w:rsidRDefault="00EE4D77" w:rsidP="00CF14CD">
      <w:pPr>
        <w:rPr>
          <w:u w:val="single"/>
        </w:rPr>
      </w:pPr>
    </w:p>
    <w:sectPr w:rsidR="00EE4D77" w:rsidRPr="00EE4D77" w:rsidSect="00674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649F" w14:textId="77777777" w:rsidR="00EA3B10" w:rsidRDefault="00EA3B10" w:rsidP="00674560">
      <w:r>
        <w:separator/>
      </w:r>
    </w:p>
  </w:endnote>
  <w:endnote w:type="continuationSeparator" w:id="0">
    <w:p w14:paraId="785FF7E5" w14:textId="77777777" w:rsidR="00EA3B10" w:rsidRDefault="00EA3B10" w:rsidP="0067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5837" w14:textId="77777777" w:rsidR="00EA3B10" w:rsidRDefault="00EA3B10" w:rsidP="00674560">
      <w:r>
        <w:separator/>
      </w:r>
    </w:p>
  </w:footnote>
  <w:footnote w:type="continuationSeparator" w:id="0">
    <w:p w14:paraId="097B0995" w14:textId="77777777" w:rsidR="00EA3B10" w:rsidRDefault="00EA3B10" w:rsidP="0067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1BAE"/>
    <w:multiLevelType w:val="multilevel"/>
    <w:tmpl w:val="3EC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1NDIxMTMxMDMwNTBX0lEKTi0uzszPAykwqgUAH00McywAAAA="/>
  </w:docVars>
  <w:rsids>
    <w:rsidRoot w:val="00A160B8"/>
    <w:rsid w:val="00092DED"/>
    <w:rsid w:val="000C7ED0"/>
    <w:rsid w:val="000E3877"/>
    <w:rsid w:val="000F3023"/>
    <w:rsid w:val="000F3E26"/>
    <w:rsid w:val="001300F2"/>
    <w:rsid w:val="00136BB6"/>
    <w:rsid w:val="00142B6A"/>
    <w:rsid w:val="0016016A"/>
    <w:rsid w:val="001658EC"/>
    <w:rsid w:val="00184F24"/>
    <w:rsid w:val="00192191"/>
    <w:rsid w:val="001D1EF9"/>
    <w:rsid w:val="002363E8"/>
    <w:rsid w:val="00241E82"/>
    <w:rsid w:val="002B0AA7"/>
    <w:rsid w:val="002C7BA7"/>
    <w:rsid w:val="002D2298"/>
    <w:rsid w:val="0033285F"/>
    <w:rsid w:val="003768D0"/>
    <w:rsid w:val="003B7A2C"/>
    <w:rsid w:val="00406136"/>
    <w:rsid w:val="00462C42"/>
    <w:rsid w:val="004D1C76"/>
    <w:rsid w:val="005076AF"/>
    <w:rsid w:val="00522DD9"/>
    <w:rsid w:val="0062533C"/>
    <w:rsid w:val="0065256E"/>
    <w:rsid w:val="00674560"/>
    <w:rsid w:val="006B335D"/>
    <w:rsid w:val="007006FC"/>
    <w:rsid w:val="007425B5"/>
    <w:rsid w:val="0075726A"/>
    <w:rsid w:val="00782C71"/>
    <w:rsid w:val="007A023B"/>
    <w:rsid w:val="007B675F"/>
    <w:rsid w:val="007F1859"/>
    <w:rsid w:val="008625CD"/>
    <w:rsid w:val="00864768"/>
    <w:rsid w:val="00896054"/>
    <w:rsid w:val="008B6CB5"/>
    <w:rsid w:val="008D1942"/>
    <w:rsid w:val="00901E44"/>
    <w:rsid w:val="0090477A"/>
    <w:rsid w:val="00922688"/>
    <w:rsid w:val="009441C9"/>
    <w:rsid w:val="009A3FA9"/>
    <w:rsid w:val="009B421F"/>
    <w:rsid w:val="009C33C1"/>
    <w:rsid w:val="009D733F"/>
    <w:rsid w:val="009E18A7"/>
    <w:rsid w:val="009E57AA"/>
    <w:rsid w:val="00A02C30"/>
    <w:rsid w:val="00A07532"/>
    <w:rsid w:val="00A10276"/>
    <w:rsid w:val="00A160B8"/>
    <w:rsid w:val="00A43C54"/>
    <w:rsid w:val="00A940D0"/>
    <w:rsid w:val="00AC59DC"/>
    <w:rsid w:val="00AD6356"/>
    <w:rsid w:val="00AE42DD"/>
    <w:rsid w:val="00B061C7"/>
    <w:rsid w:val="00B64458"/>
    <w:rsid w:val="00B90A4F"/>
    <w:rsid w:val="00B954AD"/>
    <w:rsid w:val="00B955EF"/>
    <w:rsid w:val="00BC0235"/>
    <w:rsid w:val="00BF64D3"/>
    <w:rsid w:val="00C40FEC"/>
    <w:rsid w:val="00C41421"/>
    <w:rsid w:val="00C5372C"/>
    <w:rsid w:val="00C55FE4"/>
    <w:rsid w:val="00C70C0E"/>
    <w:rsid w:val="00CF142E"/>
    <w:rsid w:val="00CF14CD"/>
    <w:rsid w:val="00D06AC2"/>
    <w:rsid w:val="00D10D3C"/>
    <w:rsid w:val="00D40D85"/>
    <w:rsid w:val="00D52C45"/>
    <w:rsid w:val="00D87AD4"/>
    <w:rsid w:val="00E10A20"/>
    <w:rsid w:val="00E31D8A"/>
    <w:rsid w:val="00E8274A"/>
    <w:rsid w:val="00E924FA"/>
    <w:rsid w:val="00EA3B10"/>
    <w:rsid w:val="00EE2A3C"/>
    <w:rsid w:val="00EE4D77"/>
    <w:rsid w:val="00F6123D"/>
    <w:rsid w:val="00F71667"/>
    <w:rsid w:val="00F73557"/>
    <w:rsid w:val="00F8081B"/>
    <w:rsid w:val="00F92577"/>
    <w:rsid w:val="00FB1CD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90F366"/>
  <w15:docId w15:val="{209B4FF1-4ACF-41D0-A9D4-FDBF5DD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A160B8"/>
    <w:pPr>
      <w:keepNext/>
      <w:tabs>
        <w:tab w:val="right" w:pos="927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160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A160B8"/>
    <w:pPr>
      <w:tabs>
        <w:tab w:val="right" w:pos="9270"/>
      </w:tabs>
    </w:pPr>
  </w:style>
  <w:style w:type="paragraph" w:styleId="Footer">
    <w:name w:val="footer"/>
    <w:basedOn w:val="Normal"/>
    <w:link w:val="FooterChar"/>
    <w:rsid w:val="00A16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0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1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6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2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DYRS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sheilah.goodman</dc:creator>
  <cp:lastModifiedBy>Moore, Harpreet (DYRS)</cp:lastModifiedBy>
  <cp:revision>3</cp:revision>
  <cp:lastPrinted>2010-06-16T12:58:00Z</cp:lastPrinted>
  <dcterms:created xsi:type="dcterms:W3CDTF">2019-10-03T16:09:00Z</dcterms:created>
  <dcterms:modified xsi:type="dcterms:W3CDTF">2019-10-03T16:19:00Z</dcterms:modified>
</cp:coreProperties>
</file>